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89860" w14:textId="77777777" w:rsidR="00D56C3F" w:rsidRPr="00C55CE6" w:rsidRDefault="00D56C3F" w:rsidP="003F4E29">
      <w:pPr>
        <w:tabs>
          <w:tab w:val="left" w:pos="3510"/>
        </w:tabs>
        <w:jc w:val="center"/>
        <w:rPr>
          <w:rFonts w:asciiTheme="minorHAnsi" w:hAnsiTheme="minorHAnsi" w:cstheme="minorHAnsi"/>
          <w:b/>
          <w:sz w:val="22"/>
          <w:szCs w:val="22"/>
          <w:u w:val="single"/>
        </w:rPr>
      </w:pPr>
      <w:r w:rsidRPr="00C55CE6">
        <w:rPr>
          <w:rFonts w:asciiTheme="minorHAnsi" w:hAnsiTheme="minorHAnsi" w:cstheme="minorHAnsi"/>
          <w:b/>
          <w:sz w:val="22"/>
          <w:szCs w:val="22"/>
          <w:u w:val="single"/>
        </w:rPr>
        <w:t>Whistleblower Policy</w:t>
      </w:r>
    </w:p>
    <w:p w14:paraId="58389861" w14:textId="77777777" w:rsidR="00D56C3F" w:rsidRPr="00C55CE6" w:rsidRDefault="00D56C3F" w:rsidP="003F4E29">
      <w:pPr>
        <w:tabs>
          <w:tab w:val="left" w:pos="3510"/>
        </w:tabs>
        <w:jc w:val="center"/>
        <w:rPr>
          <w:rFonts w:asciiTheme="minorHAnsi" w:hAnsiTheme="minorHAnsi" w:cstheme="minorHAnsi"/>
          <w:b/>
          <w:sz w:val="22"/>
          <w:szCs w:val="22"/>
          <w:u w:val="single"/>
        </w:rPr>
      </w:pPr>
    </w:p>
    <w:p w14:paraId="58389862" w14:textId="4378D7B7" w:rsidR="00D56C3F" w:rsidRPr="00C55CE6" w:rsidRDefault="00167F3A" w:rsidP="003F4E29">
      <w:pPr>
        <w:tabs>
          <w:tab w:val="left" w:pos="3510"/>
        </w:tabs>
        <w:rPr>
          <w:rFonts w:asciiTheme="minorHAnsi" w:hAnsiTheme="minorHAnsi" w:cstheme="minorHAnsi"/>
          <w:sz w:val="22"/>
          <w:szCs w:val="22"/>
        </w:rPr>
      </w:pPr>
      <w:r w:rsidRPr="00C55CE6">
        <w:rPr>
          <w:rFonts w:asciiTheme="minorHAnsi" w:hAnsiTheme="minorHAnsi" w:cstheme="minorHAnsi"/>
          <w:sz w:val="22"/>
          <w:szCs w:val="22"/>
        </w:rPr>
        <w:t>The</w:t>
      </w:r>
      <w:r w:rsidR="00D56C3F" w:rsidRPr="00C55CE6">
        <w:rPr>
          <w:rFonts w:asciiTheme="minorHAnsi" w:hAnsiTheme="minorHAnsi" w:cstheme="minorHAnsi"/>
          <w:sz w:val="22"/>
          <w:szCs w:val="22"/>
        </w:rPr>
        <w:t xml:space="preserve"> American Board of Ophthalmology (ABO): (1) encourages staff and volunteers to </w:t>
      </w:r>
      <w:r w:rsidRPr="00C55CE6">
        <w:rPr>
          <w:rFonts w:asciiTheme="minorHAnsi" w:hAnsiTheme="minorHAnsi" w:cstheme="minorHAnsi"/>
          <w:sz w:val="22"/>
          <w:szCs w:val="22"/>
        </w:rPr>
        <w:t>report</w:t>
      </w:r>
      <w:r w:rsidR="00D56C3F" w:rsidRPr="00C55CE6">
        <w:rPr>
          <w:rFonts w:asciiTheme="minorHAnsi" w:hAnsiTheme="minorHAnsi" w:cstheme="minorHAnsi"/>
          <w:sz w:val="22"/>
          <w:szCs w:val="22"/>
        </w:rPr>
        <w:t xml:space="preserve"> credible information on illegal practices or serious violations of </w:t>
      </w:r>
      <w:r w:rsidR="0069402A" w:rsidRPr="00C55CE6">
        <w:rPr>
          <w:rFonts w:asciiTheme="minorHAnsi" w:hAnsiTheme="minorHAnsi" w:cstheme="minorHAnsi"/>
          <w:sz w:val="22"/>
          <w:szCs w:val="22"/>
        </w:rPr>
        <w:t xml:space="preserve">law or </w:t>
      </w:r>
      <w:r w:rsidR="00D56C3F" w:rsidRPr="00C55CE6">
        <w:rPr>
          <w:rFonts w:asciiTheme="minorHAnsi" w:hAnsiTheme="minorHAnsi" w:cstheme="minorHAnsi"/>
          <w:sz w:val="22"/>
          <w:szCs w:val="22"/>
        </w:rPr>
        <w:t xml:space="preserve">adopted policies of the ABO; (2) </w:t>
      </w:r>
      <w:r w:rsidRPr="00C55CE6">
        <w:rPr>
          <w:rFonts w:asciiTheme="minorHAnsi" w:hAnsiTheme="minorHAnsi" w:cstheme="minorHAnsi"/>
          <w:sz w:val="22"/>
          <w:szCs w:val="22"/>
        </w:rPr>
        <w:t xml:space="preserve">affirms </w:t>
      </w:r>
      <w:r w:rsidR="00D56C3F" w:rsidRPr="00C55CE6">
        <w:rPr>
          <w:rFonts w:asciiTheme="minorHAnsi" w:hAnsiTheme="minorHAnsi" w:cstheme="minorHAnsi"/>
          <w:sz w:val="22"/>
          <w:szCs w:val="22"/>
        </w:rPr>
        <w:t xml:space="preserve">that the ABO will protect the person from retaliation; and (3) identifies </w:t>
      </w:r>
      <w:r w:rsidRPr="00C55CE6">
        <w:rPr>
          <w:rFonts w:asciiTheme="minorHAnsi" w:hAnsiTheme="minorHAnsi" w:cstheme="minorHAnsi"/>
          <w:sz w:val="22"/>
          <w:szCs w:val="22"/>
        </w:rPr>
        <w:t xml:space="preserve">by this policy </w:t>
      </w:r>
      <w:r w:rsidR="00D56C3F" w:rsidRPr="00C55CE6">
        <w:rPr>
          <w:rFonts w:asciiTheme="minorHAnsi" w:hAnsiTheme="minorHAnsi" w:cstheme="minorHAnsi"/>
          <w:sz w:val="22"/>
          <w:szCs w:val="22"/>
        </w:rPr>
        <w:t>where such information can be reported.</w:t>
      </w:r>
    </w:p>
    <w:p w14:paraId="58389863" w14:textId="77777777" w:rsidR="00D56C3F" w:rsidRPr="00C55CE6" w:rsidRDefault="00D56C3F" w:rsidP="003F4E29">
      <w:pPr>
        <w:tabs>
          <w:tab w:val="left" w:pos="3510"/>
        </w:tabs>
        <w:rPr>
          <w:rFonts w:asciiTheme="minorHAnsi" w:hAnsiTheme="minorHAnsi" w:cstheme="minorHAnsi"/>
          <w:sz w:val="22"/>
          <w:szCs w:val="22"/>
        </w:rPr>
      </w:pPr>
    </w:p>
    <w:p w14:paraId="58389864" w14:textId="77777777" w:rsidR="00D56C3F" w:rsidRPr="00C55CE6" w:rsidRDefault="00D56C3F" w:rsidP="003F4E29">
      <w:pPr>
        <w:tabs>
          <w:tab w:val="left" w:pos="3510"/>
        </w:tabs>
        <w:rPr>
          <w:rFonts w:asciiTheme="minorHAnsi" w:hAnsiTheme="minorHAnsi" w:cstheme="minorHAnsi"/>
          <w:sz w:val="22"/>
          <w:szCs w:val="22"/>
        </w:rPr>
      </w:pPr>
    </w:p>
    <w:p w14:paraId="58389865" w14:textId="2B10EE4A" w:rsidR="00D56C3F" w:rsidRPr="00C55CE6" w:rsidRDefault="00D56C3F" w:rsidP="003F4E29">
      <w:pPr>
        <w:tabs>
          <w:tab w:val="left" w:pos="3510"/>
        </w:tabs>
        <w:rPr>
          <w:rFonts w:asciiTheme="minorHAnsi" w:hAnsiTheme="minorHAnsi" w:cstheme="minorHAnsi"/>
          <w:sz w:val="22"/>
          <w:szCs w:val="22"/>
        </w:rPr>
      </w:pPr>
      <w:r w:rsidRPr="00C55CE6">
        <w:rPr>
          <w:rFonts w:asciiTheme="minorHAnsi" w:hAnsiTheme="minorHAnsi" w:cstheme="minorHAnsi"/>
          <w:sz w:val="22"/>
          <w:szCs w:val="22"/>
        </w:rPr>
        <w:t xml:space="preserve">1.  </w:t>
      </w:r>
      <w:r w:rsidRPr="00C55CE6">
        <w:rPr>
          <w:rFonts w:asciiTheme="minorHAnsi" w:hAnsiTheme="minorHAnsi" w:cstheme="minorHAnsi"/>
          <w:b/>
          <w:sz w:val="22"/>
          <w:szCs w:val="22"/>
        </w:rPr>
        <w:t xml:space="preserve">Encouragement of Reporting.  </w:t>
      </w:r>
      <w:r w:rsidRPr="00C55CE6">
        <w:rPr>
          <w:rFonts w:asciiTheme="minorHAnsi" w:hAnsiTheme="minorHAnsi" w:cstheme="minorHAnsi"/>
          <w:sz w:val="22"/>
          <w:szCs w:val="22"/>
        </w:rPr>
        <w:t xml:space="preserve">The ABO encourages complaints, reports or inquiries about illegal practices or serious violations of the ABO’s policies, including illegal or improper conduct by the ABO itself, by its leadership, or by others on its behalf.  Appropriate subjects to raise under this policy would include financial improprieties, accounting or audit matters, ethical violations, </w:t>
      </w:r>
      <w:proofErr w:type="gramStart"/>
      <w:r w:rsidRPr="00C55CE6">
        <w:rPr>
          <w:rFonts w:asciiTheme="minorHAnsi" w:hAnsiTheme="minorHAnsi" w:cstheme="minorHAnsi"/>
          <w:sz w:val="22"/>
          <w:szCs w:val="22"/>
        </w:rPr>
        <w:t>discrimination</w:t>
      </w:r>
      <w:proofErr w:type="gramEnd"/>
      <w:r w:rsidRPr="00C55CE6">
        <w:rPr>
          <w:rFonts w:asciiTheme="minorHAnsi" w:hAnsiTheme="minorHAnsi" w:cstheme="minorHAnsi"/>
          <w:sz w:val="22"/>
          <w:szCs w:val="22"/>
        </w:rPr>
        <w:t xml:space="preserve"> or harassment on basis of age, gender, physical ability, race or sexual orientation</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or other similar illegal or improper practices or policies.  Other subjects on which the ABO has existing complaint mechanisms should be addressed under those </w:t>
      </w:r>
      <w:proofErr w:type="gramStart"/>
      <w:r w:rsidRPr="00C55CE6">
        <w:rPr>
          <w:rFonts w:asciiTheme="minorHAnsi" w:hAnsiTheme="minorHAnsi" w:cstheme="minorHAnsi"/>
          <w:sz w:val="22"/>
          <w:szCs w:val="22"/>
        </w:rPr>
        <w:t>mechanisms, unless</w:t>
      </w:r>
      <w:proofErr w:type="gramEnd"/>
      <w:r w:rsidRPr="00C55CE6">
        <w:rPr>
          <w:rFonts w:asciiTheme="minorHAnsi" w:hAnsiTheme="minorHAnsi" w:cstheme="minorHAnsi"/>
          <w:sz w:val="22"/>
          <w:szCs w:val="22"/>
        </w:rPr>
        <w:t xml:space="preserve"> those channels are themselves implicated in the wrongdoing.  This policy is not intended to provide a means of appeal from outcomes in those other mechanisms.</w:t>
      </w:r>
    </w:p>
    <w:p w14:paraId="58389866" w14:textId="77777777" w:rsidR="00D56C3F" w:rsidRPr="00C55CE6" w:rsidRDefault="00D56C3F" w:rsidP="003F4E29">
      <w:pPr>
        <w:tabs>
          <w:tab w:val="left" w:pos="3510"/>
        </w:tabs>
        <w:rPr>
          <w:rFonts w:asciiTheme="minorHAnsi" w:hAnsiTheme="minorHAnsi" w:cstheme="minorHAnsi"/>
          <w:sz w:val="22"/>
          <w:szCs w:val="22"/>
        </w:rPr>
      </w:pPr>
    </w:p>
    <w:p w14:paraId="58389867" w14:textId="43924647" w:rsidR="00D56C3F" w:rsidRPr="00C55CE6" w:rsidRDefault="00D56C3F" w:rsidP="003F4E29">
      <w:pPr>
        <w:tabs>
          <w:tab w:val="left" w:pos="3510"/>
        </w:tabs>
        <w:rPr>
          <w:rFonts w:asciiTheme="minorHAnsi" w:hAnsiTheme="minorHAnsi" w:cstheme="minorHAnsi"/>
          <w:sz w:val="22"/>
          <w:szCs w:val="22"/>
        </w:rPr>
      </w:pPr>
      <w:r w:rsidRPr="00C55CE6">
        <w:rPr>
          <w:rFonts w:asciiTheme="minorHAnsi" w:hAnsiTheme="minorHAnsi" w:cstheme="minorHAnsi"/>
          <w:sz w:val="22"/>
          <w:szCs w:val="22"/>
        </w:rPr>
        <w:t xml:space="preserve">2.  </w:t>
      </w:r>
      <w:r w:rsidRPr="00C55CE6">
        <w:rPr>
          <w:rFonts w:asciiTheme="minorHAnsi" w:hAnsiTheme="minorHAnsi" w:cstheme="minorHAnsi"/>
          <w:b/>
          <w:sz w:val="22"/>
          <w:szCs w:val="22"/>
        </w:rPr>
        <w:t xml:space="preserve">Protection from retaliation.  </w:t>
      </w:r>
      <w:r w:rsidRPr="00C55CE6">
        <w:rPr>
          <w:rFonts w:asciiTheme="minorHAnsi" w:hAnsiTheme="minorHAnsi" w:cstheme="minorHAnsi"/>
          <w:sz w:val="22"/>
          <w:szCs w:val="22"/>
        </w:rPr>
        <w:t>The ABO prohibits retaliation by or on behalf of the ABO against staff or volunteers for making good faith complaints, reports or inquiries under this policy or for participating in a review or investigation under this policy.  This protection extends to those whose allegations are made in good faith but prove to be mistaken.  The ABO reserves the right to discipline persons who make bad faith, knowingly false, or vexatious complaints, reports or inquiries</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or who otherwise abuse this policy.</w:t>
      </w:r>
    </w:p>
    <w:p w14:paraId="58389868" w14:textId="77777777" w:rsidR="00D56C3F" w:rsidRPr="00C55CE6" w:rsidRDefault="00D56C3F" w:rsidP="003F4E29">
      <w:pPr>
        <w:tabs>
          <w:tab w:val="left" w:pos="3510"/>
        </w:tabs>
        <w:rPr>
          <w:rFonts w:asciiTheme="minorHAnsi" w:hAnsiTheme="minorHAnsi" w:cstheme="minorHAnsi"/>
          <w:sz w:val="22"/>
          <w:szCs w:val="22"/>
        </w:rPr>
      </w:pPr>
    </w:p>
    <w:p w14:paraId="58389869" w14:textId="4F0E9267" w:rsidR="00D56C3F" w:rsidRPr="00C55CE6" w:rsidRDefault="00D56C3F" w:rsidP="003F4E29">
      <w:pPr>
        <w:tabs>
          <w:tab w:val="left" w:pos="3510"/>
        </w:tabs>
        <w:rPr>
          <w:rFonts w:asciiTheme="minorHAnsi" w:hAnsiTheme="minorHAnsi" w:cstheme="minorHAnsi"/>
          <w:sz w:val="22"/>
          <w:szCs w:val="22"/>
        </w:rPr>
      </w:pPr>
      <w:r w:rsidRPr="00C55CE6">
        <w:rPr>
          <w:rFonts w:asciiTheme="minorHAnsi" w:hAnsiTheme="minorHAnsi" w:cstheme="minorHAnsi"/>
          <w:sz w:val="22"/>
          <w:szCs w:val="22"/>
        </w:rPr>
        <w:t xml:space="preserve">3.  </w:t>
      </w:r>
      <w:r w:rsidRPr="00C55CE6">
        <w:rPr>
          <w:rFonts w:asciiTheme="minorHAnsi" w:hAnsiTheme="minorHAnsi" w:cstheme="minorHAnsi"/>
          <w:b/>
          <w:sz w:val="22"/>
          <w:szCs w:val="22"/>
        </w:rPr>
        <w:t xml:space="preserve">Where to report.  </w:t>
      </w:r>
      <w:r w:rsidRPr="00C55CE6">
        <w:rPr>
          <w:rFonts w:asciiTheme="minorHAnsi" w:hAnsiTheme="minorHAnsi" w:cstheme="minorHAnsi"/>
          <w:sz w:val="22"/>
          <w:szCs w:val="22"/>
        </w:rPr>
        <w:t>Complaints, reports</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or inquiries may be made under this policy on a confidential or anonymous basis.  They should describe in detail the specific facts demonstrating the bases for the complaints, reports</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or inquiries.  They should be directed to the </w:t>
      </w:r>
      <w:r w:rsidR="00167F3A" w:rsidRPr="00C55CE6">
        <w:rPr>
          <w:rFonts w:asciiTheme="minorHAnsi" w:hAnsiTheme="minorHAnsi" w:cstheme="minorHAnsi"/>
          <w:sz w:val="22"/>
          <w:szCs w:val="22"/>
        </w:rPr>
        <w:t>Chair of the ABO’s Audit Committee</w:t>
      </w:r>
      <w:r w:rsidR="00EB6757" w:rsidRPr="00C55CE6">
        <w:rPr>
          <w:rFonts w:asciiTheme="minorHAnsi" w:hAnsiTheme="minorHAnsi" w:cstheme="minorHAnsi"/>
          <w:sz w:val="22"/>
          <w:szCs w:val="22"/>
        </w:rPr>
        <w:t>, Dr. John Sutphin, at</w:t>
      </w:r>
      <w:r w:rsidR="00167F3A" w:rsidRPr="00C55CE6">
        <w:rPr>
          <w:rFonts w:asciiTheme="minorHAnsi" w:hAnsiTheme="minorHAnsi" w:cstheme="minorHAnsi"/>
          <w:sz w:val="22"/>
          <w:szCs w:val="22"/>
        </w:rPr>
        <w:t xml:space="preserve"> </w:t>
      </w:r>
      <w:hyperlink r:id="rId11" w:history="1">
        <w:r w:rsidR="005B24D8" w:rsidRPr="00C55CE6">
          <w:rPr>
            <w:rStyle w:val="Hyperlink"/>
            <w:rFonts w:asciiTheme="minorHAnsi" w:hAnsiTheme="minorHAnsi" w:cstheme="minorHAnsi"/>
            <w:sz w:val="22"/>
            <w:szCs w:val="22"/>
          </w:rPr>
          <w:t>je.sutphin@gmail.com</w:t>
        </w:r>
      </w:hyperlink>
      <w:r w:rsidR="005B24D8" w:rsidRPr="00C55CE6">
        <w:rPr>
          <w:rFonts w:asciiTheme="minorHAnsi" w:hAnsiTheme="minorHAnsi" w:cstheme="minorHAnsi"/>
          <w:color w:val="0000FF"/>
          <w:sz w:val="22"/>
          <w:szCs w:val="22"/>
        </w:rPr>
        <w:t xml:space="preserve"> </w:t>
      </w:r>
      <w:r w:rsidR="005B24D8" w:rsidRPr="00C55CE6">
        <w:rPr>
          <w:rFonts w:asciiTheme="minorHAnsi" w:hAnsiTheme="minorHAnsi" w:cstheme="minorHAnsi"/>
          <w:sz w:val="22"/>
          <w:szCs w:val="22"/>
        </w:rPr>
        <w:t>or 913-687-9410</w:t>
      </w:r>
      <w:r w:rsidR="00EB6757" w:rsidRPr="00C55CE6">
        <w:rPr>
          <w:rFonts w:asciiTheme="minorHAnsi" w:hAnsiTheme="minorHAnsi" w:cstheme="minorHAnsi"/>
          <w:sz w:val="22"/>
          <w:szCs w:val="22"/>
        </w:rPr>
        <w:t>,</w:t>
      </w:r>
      <w:r w:rsidRPr="00C55CE6">
        <w:rPr>
          <w:rFonts w:asciiTheme="minorHAnsi" w:hAnsiTheme="minorHAnsi" w:cstheme="minorHAnsi"/>
          <w:sz w:val="22"/>
          <w:szCs w:val="22"/>
        </w:rPr>
        <w:t xml:space="preserve"> </w:t>
      </w:r>
      <w:r w:rsidR="00167F3A" w:rsidRPr="00C55CE6">
        <w:rPr>
          <w:rFonts w:asciiTheme="minorHAnsi" w:hAnsiTheme="minorHAnsi" w:cstheme="minorHAnsi"/>
          <w:sz w:val="22"/>
          <w:szCs w:val="22"/>
        </w:rPr>
        <w:t>who</w:t>
      </w:r>
      <w:r w:rsidRPr="00C55CE6">
        <w:rPr>
          <w:rFonts w:asciiTheme="minorHAnsi" w:hAnsiTheme="minorHAnsi" w:cstheme="minorHAnsi"/>
          <w:sz w:val="22"/>
          <w:szCs w:val="22"/>
        </w:rPr>
        <w:t xml:space="preserve"> will </w:t>
      </w:r>
      <w:r w:rsidR="00732648" w:rsidRPr="00C55CE6">
        <w:rPr>
          <w:rFonts w:asciiTheme="minorHAnsi" w:hAnsiTheme="minorHAnsi" w:cstheme="minorHAnsi"/>
          <w:sz w:val="22"/>
          <w:szCs w:val="22"/>
        </w:rPr>
        <w:t xml:space="preserve">review the matter and </w:t>
      </w:r>
      <w:r w:rsidRPr="00C55CE6">
        <w:rPr>
          <w:rFonts w:asciiTheme="minorHAnsi" w:hAnsiTheme="minorHAnsi" w:cstheme="minorHAnsi"/>
          <w:sz w:val="22"/>
          <w:szCs w:val="22"/>
        </w:rPr>
        <w:t>conduct a prompt, discreet, and objective review or investigation</w:t>
      </w:r>
      <w:r w:rsidR="00732648" w:rsidRPr="00C55CE6">
        <w:rPr>
          <w:rFonts w:asciiTheme="minorHAnsi" w:hAnsiTheme="minorHAnsi" w:cstheme="minorHAnsi"/>
          <w:sz w:val="22"/>
          <w:szCs w:val="22"/>
        </w:rPr>
        <w:t xml:space="preserve"> as the Chair determines is appropriate</w:t>
      </w:r>
      <w:r w:rsidRPr="00C55CE6">
        <w:rPr>
          <w:rFonts w:asciiTheme="minorHAnsi" w:hAnsiTheme="minorHAnsi" w:cstheme="minorHAnsi"/>
          <w:sz w:val="22"/>
          <w:szCs w:val="22"/>
        </w:rPr>
        <w:t>.  Staff or volunteers must recognize that the ABO may be unable to fully evaluate a vague or general complaint, report</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or inquiry that is made anonymously. </w:t>
      </w:r>
      <w:r w:rsidR="00732648" w:rsidRPr="00C55CE6">
        <w:rPr>
          <w:rFonts w:asciiTheme="minorHAnsi" w:hAnsiTheme="minorHAnsi" w:cstheme="minorHAnsi"/>
          <w:sz w:val="22"/>
          <w:szCs w:val="22"/>
        </w:rPr>
        <w:t xml:space="preserve">To the extent possible, </w:t>
      </w:r>
      <w:r w:rsidR="00DA4DA7" w:rsidRPr="00C55CE6">
        <w:rPr>
          <w:rFonts w:asciiTheme="minorHAnsi" w:hAnsiTheme="minorHAnsi" w:cstheme="minorHAnsi"/>
          <w:sz w:val="22"/>
          <w:szCs w:val="22"/>
        </w:rPr>
        <w:t xml:space="preserve">and consistent with the need to conduct a thorough investigation, </w:t>
      </w:r>
      <w:r w:rsidR="00732648" w:rsidRPr="00C55CE6">
        <w:rPr>
          <w:rFonts w:asciiTheme="minorHAnsi" w:hAnsiTheme="minorHAnsi" w:cstheme="minorHAnsi"/>
          <w:sz w:val="22"/>
          <w:szCs w:val="22"/>
        </w:rPr>
        <w:t>c</w:t>
      </w:r>
      <w:r w:rsidRPr="00C55CE6">
        <w:rPr>
          <w:rFonts w:asciiTheme="minorHAnsi" w:hAnsiTheme="minorHAnsi" w:cstheme="minorHAnsi"/>
          <w:sz w:val="22"/>
          <w:szCs w:val="22"/>
        </w:rPr>
        <w:t>onfidentiality will be maintained at the time of report, during investigation</w:t>
      </w:r>
      <w:r w:rsidR="00167F3A" w:rsidRPr="00C55CE6">
        <w:rPr>
          <w:rFonts w:asciiTheme="minorHAnsi" w:hAnsiTheme="minorHAnsi" w:cstheme="minorHAnsi"/>
          <w:sz w:val="22"/>
          <w:szCs w:val="22"/>
        </w:rPr>
        <w:t>,</w:t>
      </w:r>
      <w:r w:rsidRPr="00C55CE6">
        <w:rPr>
          <w:rFonts w:asciiTheme="minorHAnsi" w:hAnsiTheme="minorHAnsi" w:cstheme="minorHAnsi"/>
          <w:sz w:val="22"/>
          <w:szCs w:val="22"/>
        </w:rPr>
        <w:t xml:space="preserve"> and afterward. </w:t>
      </w:r>
    </w:p>
    <w:p w14:paraId="5838986A" w14:textId="77777777" w:rsidR="00D56C3F" w:rsidRPr="00DA5D0D" w:rsidRDefault="00D56C3F" w:rsidP="00DA5D0D">
      <w:pPr>
        <w:tabs>
          <w:tab w:val="left" w:pos="360"/>
        </w:tabs>
        <w:rPr>
          <w:rFonts w:ascii="Arial" w:hAnsi="Arial" w:cs="Arial"/>
        </w:rPr>
      </w:pPr>
    </w:p>
    <w:sectPr w:rsidR="00D56C3F" w:rsidRPr="00DA5D0D" w:rsidSect="008F4C1E">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C5E5A" w14:textId="77777777" w:rsidR="00284613" w:rsidRDefault="00284613">
      <w:r>
        <w:separator/>
      </w:r>
    </w:p>
  </w:endnote>
  <w:endnote w:type="continuationSeparator" w:id="0">
    <w:p w14:paraId="7C374D87" w14:textId="77777777" w:rsidR="00284613" w:rsidRDefault="0028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D6BB9" w14:textId="77777777" w:rsidR="00284613" w:rsidRDefault="00284613">
      <w:r>
        <w:separator/>
      </w:r>
    </w:p>
  </w:footnote>
  <w:footnote w:type="continuationSeparator" w:id="0">
    <w:p w14:paraId="5DBBD413" w14:textId="77777777" w:rsidR="00284613" w:rsidRDefault="002846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38986F" w14:textId="77777777" w:rsidR="00D56C3F" w:rsidRPr="00B301D6" w:rsidRDefault="00D56C3F" w:rsidP="00B301D6">
    <w:pPr>
      <w:pStyle w:val="Header"/>
      <w:jc w:val="right"/>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D73"/>
    <w:rsid w:val="00003A9E"/>
    <w:rsid w:val="000060E7"/>
    <w:rsid w:val="00022BCF"/>
    <w:rsid w:val="0002744F"/>
    <w:rsid w:val="00043EF8"/>
    <w:rsid w:val="00045C6D"/>
    <w:rsid w:val="00063F13"/>
    <w:rsid w:val="000772DB"/>
    <w:rsid w:val="000A4C97"/>
    <w:rsid w:val="000A7A40"/>
    <w:rsid w:val="000B4463"/>
    <w:rsid w:val="000C58F1"/>
    <w:rsid w:val="000D6151"/>
    <w:rsid w:val="000D704D"/>
    <w:rsid w:val="000F2A98"/>
    <w:rsid w:val="000F7C7E"/>
    <w:rsid w:val="00102CA2"/>
    <w:rsid w:val="00122A1D"/>
    <w:rsid w:val="001422FA"/>
    <w:rsid w:val="00157A0D"/>
    <w:rsid w:val="00165729"/>
    <w:rsid w:val="00167F3A"/>
    <w:rsid w:val="001B169C"/>
    <w:rsid w:val="001B1707"/>
    <w:rsid w:val="001B4620"/>
    <w:rsid w:val="001C2572"/>
    <w:rsid w:val="001C2EFE"/>
    <w:rsid w:val="001D67B8"/>
    <w:rsid w:val="001D70EB"/>
    <w:rsid w:val="00202C11"/>
    <w:rsid w:val="00206182"/>
    <w:rsid w:val="00221B0C"/>
    <w:rsid w:val="0022239B"/>
    <w:rsid w:val="00227352"/>
    <w:rsid w:val="00260AD4"/>
    <w:rsid w:val="002772B2"/>
    <w:rsid w:val="0028091F"/>
    <w:rsid w:val="00284613"/>
    <w:rsid w:val="00285352"/>
    <w:rsid w:val="0028613D"/>
    <w:rsid w:val="0028795A"/>
    <w:rsid w:val="00290EA2"/>
    <w:rsid w:val="002953E7"/>
    <w:rsid w:val="00297242"/>
    <w:rsid w:val="002A0539"/>
    <w:rsid w:val="002D5799"/>
    <w:rsid w:val="002F126D"/>
    <w:rsid w:val="00300383"/>
    <w:rsid w:val="00314AD1"/>
    <w:rsid w:val="00314FEF"/>
    <w:rsid w:val="00323B55"/>
    <w:rsid w:val="00333FC8"/>
    <w:rsid w:val="00342FC1"/>
    <w:rsid w:val="00362558"/>
    <w:rsid w:val="003641BF"/>
    <w:rsid w:val="00367127"/>
    <w:rsid w:val="00370FE6"/>
    <w:rsid w:val="00376374"/>
    <w:rsid w:val="00391D94"/>
    <w:rsid w:val="00395692"/>
    <w:rsid w:val="003A17FC"/>
    <w:rsid w:val="003A58B0"/>
    <w:rsid w:val="003B7A0B"/>
    <w:rsid w:val="003C5C33"/>
    <w:rsid w:val="003F4E29"/>
    <w:rsid w:val="00405ED6"/>
    <w:rsid w:val="00410B39"/>
    <w:rsid w:val="0041553F"/>
    <w:rsid w:val="00415A8E"/>
    <w:rsid w:val="00421D7C"/>
    <w:rsid w:val="004401B0"/>
    <w:rsid w:val="004457A1"/>
    <w:rsid w:val="0044588C"/>
    <w:rsid w:val="00446EC6"/>
    <w:rsid w:val="004506A0"/>
    <w:rsid w:val="00460CBE"/>
    <w:rsid w:val="004726D5"/>
    <w:rsid w:val="0047322A"/>
    <w:rsid w:val="004752AA"/>
    <w:rsid w:val="00477C55"/>
    <w:rsid w:val="00480D33"/>
    <w:rsid w:val="00487629"/>
    <w:rsid w:val="00494444"/>
    <w:rsid w:val="004B20A1"/>
    <w:rsid w:val="004B5C2B"/>
    <w:rsid w:val="0051204A"/>
    <w:rsid w:val="0051381C"/>
    <w:rsid w:val="00526F5F"/>
    <w:rsid w:val="00530799"/>
    <w:rsid w:val="00530EB6"/>
    <w:rsid w:val="00532013"/>
    <w:rsid w:val="00534D9A"/>
    <w:rsid w:val="005370C2"/>
    <w:rsid w:val="00541BEB"/>
    <w:rsid w:val="005449C7"/>
    <w:rsid w:val="0055157D"/>
    <w:rsid w:val="005526C1"/>
    <w:rsid w:val="00566778"/>
    <w:rsid w:val="0057681F"/>
    <w:rsid w:val="00583C3E"/>
    <w:rsid w:val="0058751D"/>
    <w:rsid w:val="005A360F"/>
    <w:rsid w:val="005A37C1"/>
    <w:rsid w:val="005A74B2"/>
    <w:rsid w:val="005B24D8"/>
    <w:rsid w:val="005C171F"/>
    <w:rsid w:val="005C34D5"/>
    <w:rsid w:val="005D3BD2"/>
    <w:rsid w:val="00613526"/>
    <w:rsid w:val="0061354E"/>
    <w:rsid w:val="006167F8"/>
    <w:rsid w:val="00631DF4"/>
    <w:rsid w:val="00635337"/>
    <w:rsid w:val="006469E7"/>
    <w:rsid w:val="00652021"/>
    <w:rsid w:val="00680F97"/>
    <w:rsid w:val="006853E7"/>
    <w:rsid w:val="0068729A"/>
    <w:rsid w:val="0069402A"/>
    <w:rsid w:val="006A4E8D"/>
    <w:rsid w:val="006B1B09"/>
    <w:rsid w:val="006C1F0F"/>
    <w:rsid w:val="006C3CCD"/>
    <w:rsid w:val="006C682C"/>
    <w:rsid w:val="006D28E9"/>
    <w:rsid w:val="006E4F45"/>
    <w:rsid w:val="006F10BA"/>
    <w:rsid w:val="006F1334"/>
    <w:rsid w:val="006F18B3"/>
    <w:rsid w:val="006F585A"/>
    <w:rsid w:val="007039ED"/>
    <w:rsid w:val="00704FB3"/>
    <w:rsid w:val="00706CC3"/>
    <w:rsid w:val="007107C3"/>
    <w:rsid w:val="00712772"/>
    <w:rsid w:val="00721C7A"/>
    <w:rsid w:val="00723BA5"/>
    <w:rsid w:val="007264B3"/>
    <w:rsid w:val="00732648"/>
    <w:rsid w:val="007364D6"/>
    <w:rsid w:val="00745F41"/>
    <w:rsid w:val="00757D04"/>
    <w:rsid w:val="00763189"/>
    <w:rsid w:val="00766302"/>
    <w:rsid w:val="00772E9E"/>
    <w:rsid w:val="00773F35"/>
    <w:rsid w:val="00776F39"/>
    <w:rsid w:val="00784100"/>
    <w:rsid w:val="00790F8F"/>
    <w:rsid w:val="00796DC9"/>
    <w:rsid w:val="007A46EF"/>
    <w:rsid w:val="007A7E16"/>
    <w:rsid w:val="007B6533"/>
    <w:rsid w:val="007C67A3"/>
    <w:rsid w:val="007D6F06"/>
    <w:rsid w:val="007E16E1"/>
    <w:rsid w:val="007E4AEA"/>
    <w:rsid w:val="007F076F"/>
    <w:rsid w:val="007F22F8"/>
    <w:rsid w:val="00810AD6"/>
    <w:rsid w:val="0081759C"/>
    <w:rsid w:val="0082138D"/>
    <w:rsid w:val="008214E0"/>
    <w:rsid w:val="008265CA"/>
    <w:rsid w:val="008468BB"/>
    <w:rsid w:val="00861128"/>
    <w:rsid w:val="0087512B"/>
    <w:rsid w:val="00882489"/>
    <w:rsid w:val="00884384"/>
    <w:rsid w:val="00884E90"/>
    <w:rsid w:val="00886412"/>
    <w:rsid w:val="008873BF"/>
    <w:rsid w:val="0089399E"/>
    <w:rsid w:val="008A17A1"/>
    <w:rsid w:val="008A6F4E"/>
    <w:rsid w:val="008B3306"/>
    <w:rsid w:val="008B481F"/>
    <w:rsid w:val="008B745B"/>
    <w:rsid w:val="008E54ED"/>
    <w:rsid w:val="008F1837"/>
    <w:rsid w:val="008F3CDF"/>
    <w:rsid w:val="008F4C1E"/>
    <w:rsid w:val="00904F5E"/>
    <w:rsid w:val="00917573"/>
    <w:rsid w:val="00924210"/>
    <w:rsid w:val="00941D65"/>
    <w:rsid w:val="00954A83"/>
    <w:rsid w:val="009565A7"/>
    <w:rsid w:val="00970B97"/>
    <w:rsid w:val="009723B4"/>
    <w:rsid w:val="009756CF"/>
    <w:rsid w:val="009879BE"/>
    <w:rsid w:val="00987D47"/>
    <w:rsid w:val="009C06EF"/>
    <w:rsid w:val="009D3E90"/>
    <w:rsid w:val="009D507E"/>
    <w:rsid w:val="009E3053"/>
    <w:rsid w:val="009E7B5E"/>
    <w:rsid w:val="009F4C14"/>
    <w:rsid w:val="00A10530"/>
    <w:rsid w:val="00A12607"/>
    <w:rsid w:val="00A161D0"/>
    <w:rsid w:val="00A218FB"/>
    <w:rsid w:val="00A31775"/>
    <w:rsid w:val="00A31F58"/>
    <w:rsid w:val="00A33DCC"/>
    <w:rsid w:val="00A36A1A"/>
    <w:rsid w:val="00A40187"/>
    <w:rsid w:val="00A410D9"/>
    <w:rsid w:val="00A45DE5"/>
    <w:rsid w:val="00A47E62"/>
    <w:rsid w:val="00A62916"/>
    <w:rsid w:val="00A71354"/>
    <w:rsid w:val="00A73928"/>
    <w:rsid w:val="00A77738"/>
    <w:rsid w:val="00A91863"/>
    <w:rsid w:val="00A92D73"/>
    <w:rsid w:val="00AA7CD7"/>
    <w:rsid w:val="00AB1B00"/>
    <w:rsid w:val="00AB398E"/>
    <w:rsid w:val="00AB3C8D"/>
    <w:rsid w:val="00AC0906"/>
    <w:rsid w:val="00AC245A"/>
    <w:rsid w:val="00AD5DE7"/>
    <w:rsid w:val="00AE7B76"/>
    <w:rsid w:val="00AF397E"/>
    <w:rsid w:val="00AF6FB1"/>
    <w:rsid w:val="00B21B71"/>
    <w:rsid w:val="00B24B0A"/>
    <w:rsid w:val="00B25177"/>
    <w:rsid w:val="00B254DB"/>
    <w:rsid w:val="00B27D11"/>
    <w:rsid w:val="00B301D6"/>
    <w:rsid w:val="00B31251"/>
    <w:rsid w:val="00B34FC7"/>
    <w:rsid w:val="00B443C9"/>
    <w:rsid w:val="00B67EFB"/>
    <w:rsid w:val="00B82E86"/>
    <w:rsid w:val="00B95E98"/>
    <w:rsid w:val="00BA214B"/>
    <w:rsid w:val="00BA7693"/>
    <w:rsid w:val="00BD6F36"/>
    <w:rsid w:val="00BE4009"/>
    <w:rsid w:val="00BF5F61"/>
    <w:rsid w:val="00C0401E"/>
    <w:rsid w:val="00C157AB"/>
    <w:rsid w:val="00C45807"/>
    <w:rsid w:val="00C477A2"/>
    <w:rsid w:val="00C54852"/>
    <w:rsid w:val="00C55CE6"/>
    <w:rsid w:val="00C65158"/>
    <w:rsid w:val="00C758A7"/>
    <w:rsid w:val="00C85062"/>
    <w:rsid w:val="00C912EA"/>
    <w:rsid w:val="00C96382"/>
    <w:rsid w:val="00CB1403"/>
    <w:rsid w:val="00CB2457"/>
    <w:rsid w:val="00CD4B81"/>
    <w:rsid w:val="00D04733"/>
    <w:rsid w:val="00D05CDE"/>
    <w:rsid w:val="00D15C78"/>
    <w:rsid w:val="00D17F4E"/>
    <w:rsid w:val="00D22BF4"/>
    <w:rsid w:val="00D25E30"/>
    <w:rsid w:val="00D4186E"/>
    <w:rsid w:val="00D4286E"/>
    <w:rsid w:val="00D50A88"/>
    <w:rsid w:val="00D56641"/>
    <w:rsid w:val="00D56C3F"/>
    <w:rsid w:val="00D751E4"/>
    <w:rsid w:val="00D8053C"/>
    <w:rsid w:val="00D91815"/>
    <w:rsid w:val="00DA4DA7"/>
    <w:rsid w:val="00DA5D0D"/>
    <w:rsid w:val="00DB4BD6"/>
    <w:rsid w:val="00DB5E3E"/>
    <w:rsid w:val="00DC4AB1"/>
    <w:rsid w:val="00DF759B"/>
    <w:rsid w:val="00E02B49"/>
    <w:rsid w:val="00E06FAA"/>
    <w:rsid w:val="00E27190"/>
    <w:rsid w:val="00E33075"/>
    <w:rsid w:val="00E36739"/>
    <w:rsid w:val="00E50BE1"/>
    <w:rsid w:val="00E667D7"/>
    <w:rsid w:val="00E76FA7"/>
    <w:rsid w:val="00E82F4B"/>
    <w:rsid w:val="00E877F1"/>
    <w:rsid w:val="00E902B1"/>
    <w:rsid w:val="00E91D36"/>
    <w:rsid w:val="00EB519E"/>
    <w:rsid w:val="00EB6757"/>
    <w:rsid w:val="00ED3D1E"/>
    <w:rsid w:val="00EE2344"/>
    <w:rsid w:val="00EE6905"/>
    <w:rsid w:val="00EF3FAB"/>
    <w:rsid w:val="00F0083B"/>
    <w:rsid w:val="00F07BA3"/>
    <w:rsid w:val="00F27CAD"/>
    <w:rsid w:val="00F32962"/>
    <w:rsid w:val="00F41209"/>
    <w:rsid w:val="00F42D61"/>
    <w:rsid w:val="00F450A2"/>
    <w:rsid w:val="00F46ED0"/>
    <w:rsid w:val="00F706C7"/>
    <w:rsid w:val="00F85C1C"/>
    <w:rsid w:val="00F93732"/>
    <w:rsid w:val="00F96764"/>
    <w:rsid w:val="00FC0348"/>
    <w:rsid w:val="00FD61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389860"/>
  <w15:docId w15:val="{389D6C31-3F4E-47EB-8258-0F9F696C1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w:eastAsia="Calibri" w:hAnsi="Times"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86E"/>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F2A98"/>
    <w:pPr>
      <w:tabs>
        <w:tab w:val="center" w:pos="4320"/>
        <w:tab w:val="right" w:pos="8640"/>
      </w:tabs>
    </w:pPr>
    <w:rPr>
      <w:rFonts w:eastAsia="Calibri"/>
    </w:rPr>
  </w:style>
  <w:style w:type="character" w:customStyle="1" w:styleId="HeaderChar">
    <w:name w:val="Header Char"/>
    <w:basedOn w:val="DefaultParagraphFont"/>
    <w:link w:val="Header"/>
    <w:uiPriority w:val="99"/>
    <w:semiHidden/>
    <w:locked/>
    <w:rsid w:val="003641BF"/>
    <w:rPr>
      <w:rFonts w:ascii="Times New Roman" w:hAnsi="Times New Roman" w:cs="Times New Roman"/>
      <w:sz w:val="24"/>
    </w:rPr>
  </w:style>
  <w:style w:type="paragraph" w:styleId="Footer">
    <w:name w:val="footer"/>
    <w:basedOn w:val="Normal"/>
    <w:link w:val="FooterChar"/>
    <w:uiPriority w:val="99"/>
    <w:rsid w:val="000F2A98"/>
    <w:pPr>
      <w:tabs>
        <w:tab w:val="center" w:pos="4320"/>
        <w:tab w:val="right" w:pos="8640"/>
      </w:tabs>
    </w:pPr>
    <w:rPr>
      <w:rFonts w:eastAsia="Calibri"/>
    </w:rPr>
  </w:style>
  <w:style w:type="character" w:customStyle="1" w:styleId="FooterChar">
    <w:name w:val="Footer Char"/>
    <w:basedOn w:val="DefaultParagraphFont"/>
    <w:link w:val="Footer"/>
    <w:uiPriority w:val="99"/>
    <w:semiHidden/>
    <w:locked/>
    <w:rsid w:val="003641BF"/>
    <w:rPr>
      <w:rFonts w:ascii="Times New Roman" w:hAnsi="Times New Roman" w:cs="Times New Roman"/>
      <w:sz w:val="24"/>
    </w:rPr>
  </w:style>
  <w:style w:type="paragraph" w:styleId="BalloonText">
    <w:name w:val="Balloon Text"/>
    <w:basedOn w:val="Normal"/>
    <w:link w:val="BalloonTextChar"/>
    <w:uiPriority w:val="99"/>
    <w:semiHidden/>
    <w:rsid w:val="00C758A7"/>
    <w:rPr>
      <w:rFonts w:ascii="Tahoma" w:hAnsi="Tahoma" w:cs="Tahoma"/>
      <w:sz w:val="16"/>
      <w:szCs w:val="16"/>
    </w:rPr>
  </w:style>
  <w:style w:type="character" w:customStyle="1" w:styleId="BalloonTextChar">
    <w:name w:val="Balloon Text Char"/>
    <w:basedOn w:val="DefaultParagraphFont"/>
    <w:link w:val="BalloonText"/>
    <w:uiPriority w:val="99"/>
    <w:semiHidden/>
    <w:rsid w:val="00415720"/>
    <w:rPr>
      <w:rFonts w:ascii="Times New Roman" w:eastAsia="Times New Roman" w:hAnsi="Times New Roman"/>
      <w:sz w:val="0"/>
      <w:szCs w:val="0"/>
    </w:rPr>
  </w:style>
  <w:style w:type="character" w:styleId="CommentReference">
    <w:name w:val="annotation reference"/>
    <w:basedOn w:val="DefaultParagraphFont"/>
    <w:uiPriority w:val="99"/>
    <w:semiHidden/>
    <w:unhideWhenUsed/>
    <w:rsid w:val="00732648"/>
    <w:rPr>
      <w:sz w:val="16"/>
      <w:szCs w:val="16"/>
    </w:rPr>
  </w:style>
  <w:style w:type="paragraph" w:styleId="CommentText">
    <w:name w:val="annotation text"/>
    <w:basedOn w:val="Normal"/>
    <w:link w:val="CommentTextChar"/>
    <w:uiPriority w:val="99"/>
    <w:semiHidden/>
    <w:unhideWhenUsed/>
    <w:rsid w:val="00732648"/>
    <w:rPr>
      <w:sz w:val="20"/>
      <w:szCs w:val="20"/>
    </w:rPr>
  </w:style>
  <w:style w:type="character" w:customStyle="1" w:styleId="CommentTextChar">
    <w:name w:val="Comment Text Char"/>
    <w:basedOn w:val="DefaultParagraphFont"/>
    <w:link w:val="CommentText"/>
    <w:uiPriority w:val="99"/>
    <w:semiHidden/>
    <w:rsid w:val="00732648"/>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732648"/>
    <w:rPr>
      <w:b/>
      <w:bCs/>
    </w:rPr>
  </w:style>
  <w:style w:type="character" w:customStyle="1" w:styleId="CommentSubjectChar">
    <w:name w:val="Comment Subject Char"/>
    <w:basedOn w:val="CommentTextChar"/>
    <w:link w:val="CommentSubject"/>
    <w:uiPriority w:val="99"/>
    <w:semiHidden/>
    <w:rsid w:val="00732648"/>
    <w:rPr>
      <w:rFonts w:ascii="Times New Roman" w:eastAsia="Times New Roman" w:hAnsi="Times New Roman"/>
      <w:b/>
      <w:bCs/>
      <w:sz w:val="20"/>
      <w:szCs w:val="20"/>
    </w:rPr>
  </w:style>
  <w:style w:type="character" w:styleId="Hyperlink">
    <w:name w:val="Hyperlink"/>
    <w:basedOn w:val="DefaultParagraphFont"/>
    <w:uiPriority w:val="99"/>
    <w:semiHidden/>
    <w:unhideWhenUsed/>
    <w:rsid w:val="005B2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sutphin@gmail.com" TargetMode="Externa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9DE30E660F6554C9DAF367F26EAA621" ma:contentTypeVersion="12" ma:contentTypeDescription="Create a new document." ma:contentTypeScope="" ma:versionID="3776819c2c6d8cc438a1182f23e1f544">
  <xsd:schema xmlns:xsd="http://www.w3.org/2001/XMLSchema" xmlns:xs="http://www.w3.org/2001/XMLSchema" xmlns:p="http://schemas.microsoft.com/office/2006/metadata/properties" xmlns:ns2="298aa2a0-433b-4041-ac2a-95180fdcf8f2" xmlns:ns3="6ebc16ec-557c-467e-a3b0-d2973512b8df" targetNamespace="http://schemas.microsoft.com/office/2006/metadata/properties" ma:root="true" ma:fieldsID="b4d90d8908ed64a66fc21be02c3213a4" ns2:_="" ns3:_="">
    <xsd:import namespace="298aa2a0-433b-4041-ac2a-95180fdcf8f2"/>
    <xsd:import namespace="6ebc16ec-557c-467e-a3b0-d2973512b8d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2:SharedWithUsers" minOccurs="0"/>
                <xsd:element ref="ns2:SharedWithDetails"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8aa2a0-433b-4041-ac2a-95180fdcf8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bc16ec-557c-467e-a3b0-d2973512b8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51D8-77E0-44DD-A861-DFAAB837D602}">
  <ds:schemaRefs>
    <ds:schemaRef ds:uri="http://schemas.microsoft.com/sharepoint/events"/>
  </ds:schemaRefs>
</ds:datastoreItem>
</file>

<file path=customXml/itemProps2.xml><?xml version="1.0" encoding="utf-8"?>
<ds:datastoreItem xmlns:ds="http://schemas.openxmlformats.org/officeDocument/2006/customXml" ds:itemID="{D7F4A976-1771-49DF-8597-265CBE60088F}">
  <ds:schemaRefs>
    <ds:schemaRef ds:uri="http://schemas.microsoft.com/sharepoint/v3/contenttype/forms"/>
  </ds:schemaRefs>
</ds:datastoreItem>
</file>

<file path=customXml/itemProps3.xml><?xml version="1.0" encoding="utf-8"?>
<ds:datastoreItem xmlns:ds="http://schemas.openxmlformats.org/officeDocument/2006/customXml" ds:itemID="{CBC15ABA-1157-46ED-B77C-122EF67BCC34}">
  <ds:schemaRefs>
    <ds:schemaRef ds:uri="http://schemas.openxmlformats.org/package/2006/metadata/core-properties"/>
    <ds:schemaRef ds:uri="http://schemas.microsoft.com/office/2006/metadata/properties"/>
    <ds:schemaRef ds:uri="http://purl.org/dc/elements/1.1/"/>
    <ds:schemaRef ds:uri="http://schemas.microsoft.com/office/2006/documentManagement/types"/>
    <ds:schemaRef ds:uri="http://www.w3.org/XML/1998/namespace"/>
    <ds:schemaRef ds:uri="6ebc16ec-557c-467e-a3b0-d2973512b8df"/>
    <ds:schemaRef ds:uri="http://purl.org/dc/dcmitype/"/>
    <ds:schemaRef ds:uri="http://schemas.microsoft.com/office/infopath/2007/PartnerControls"/>
    <ds:schemaRef ds:uri="298aa2a0-433b-4041-ac2a-95180fdcf8f2"/>
    <ds:schemaRef ds:uri="http://purl.org/dc/terms/"/>
  </ds:schemaRefs>
</ds:datastoreItem>
</file>

<file path=customXml/itemProps4.xml><?xml version="1.0" encoding="utf-8"?>
<ds:datastoreItem xmlns:ds="http://schemas.openxmlformats.org/officeDocument/2006/customXml" ds:itemID="{30A15999-B846-4DEA-935E-2BBA1A268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8aa2a0-433b-4041-ac2a-95180fdcf8f2"/>
    <ds:schemaRef ds:uri="6ebc16ec-557c-467e-a3b0-d2973512b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BE81264-38C9-4FA0-A2F1-F880BCE6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2227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Whistleblower Policy</vt:lpstr>
    </vt:vector>
  </TitlesOfParts>
  <Company>Dorsey &amp; Whitney LLP</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Whistleblower Policy</dc:title>
  <dc:subject/>
  <dc:creator>Chris McEntee</dc:creator>
  <cp:keywords/>
  <dc:description/>
  <cp:lastModifiedBy>Beth Ann Comber</cp:lastModifiedBy>
  <cp:revision>2</cp:revision>
  <cp:lastPrinted>2009-05-15T12:42:00Z</cp:lastPrinted>
  <dcterms:created xsi:type="dcterms:W3CDTF">2021-03-02T16:13:00Z</dcterms:created>
  <dcterms:modified xsi:type="dcterms:W3CDTF">2021-03-02T16:13:00Z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0x01010099DE30E660F6554C9DAF367F26EAA621</vt:lpwstr>
  </property>
  <property fmtid="{D5CDD505-2E9C-101B-9397-08002B2CF9AE}" pid="3" name="Order">
    <vt:r8>8099000</vt:r8>
  </property>
</Properties>
</file>